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2FFF2285" w14:textId="77777777" w:rsidR="008F1976" w:rsidRDefault="008F1976" w:rsidP="008F1976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Pr="00E170AC">
        <w:rPr>
          <w:b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разрешенного строительства, реконструкции  объектов капитального</w:t>
      </w:r>
      <w:proofErr w:type="gramEnd"/>
      <w:r w:rsidRPr="00C21D72">
        <w:rPr>
          <w:b/>
          <w:szCs w:val="28"/>
        </w:rPr>
        <w:t xml:space="preserve"> строительства:</w:t>
      </w:r>
    </w:p>
    <w:p w14:paraId="69DC27B3" w14:textId="77777777" w:rsidR="008F1976" w:rsidRDefault="008F1976" w:rsidP="008F1976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3DEBE0A2" w14:textId="77777777" w:rsidR="008F1976" w:rsidRPr="00C21D72" w:rsidRDefault="008F1976" w:rsidP="008F1976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>Территория 1</w:t>
      </w:r>
    </w:p>
    <w:p w14:paraId="26114F00" w14:textId="77777777" w:rsidR="008F1976" w:rsidRDefault="008B59A2" w:rsidP="008F1976">
      <w:pPr>
        <w:pStyle w:val="a3"/>
        <w:ind w:firstLine="709"/>
        <w:jc w:val="center"/>
        <w:rPr>
          <w:b/>
          <w:szCs w:val="28"/>
        </w:rPr>
      </w:pPr>
      <w:proofErr w:type="gramStart"/>
      <w:r w:rsidRPr="008B59A2">
        <w:rPr>
          <w:b/>
          <w:szCs w:val="28"/>
        </w:rPr>
        <w:t xml:space="preserve">в границах части элемента планировочной структуры: ул. Попова, просп. Обводный канал, ул. Воскресенская, просп. Советских </w:t>
      </w:r>
      <w:r w:rsidR="008F1976">
        <w:rPr>
          <w:b/>
          <w:szCs w:val="28"/>
        </w:rPr>
        <w:t>космонавтов</w:t>
      </w:r>
      <w:proofErr w:type="gramEnd"/>
    </w:p>
    <w:p w14:paraId="1FE4ACD7" w14:textId="01106CA0" w:rsidR="008B59A2" w:rsidRPr="008B59A2" w:rsidRDefault="008B59A2" w:rsidP="008F1976">
      <w:pPr>
        <w:pStyle w:val="a3"/>
        <w:ind w:firstLine="709"/>
        <w:jc w:val="center"/>
        <w:rPr>
          <w:b/>
          <w:szCs w:val="28"/>
        </w:rPr>
      </w:pPr>
      <w:r w:rsidRPr="008B59A2">
        <w:rPr>
          <w:b/>
          <w:szCs w:val="28"/>
        </w:rPr>
        <w:t>площадью 0,3701 га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0215B34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3A51D2">
        <w:tc>
          <w:tcPr>
            <w:tcW w:w="2376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1282F6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в границах </w:t>
            </w:r>
            <w:r w:rsidRPr="003A51D2">
              <w:rPr>
                <w:szCs w:val="28"/>
              </w:rPr>
              <w:lastRenderedPageBreak/>
              <w:t>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14:paraId="6A2893C8" w14:textId="043B7C8E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0768E6A1" w:rsidR="00D06F95" w:rsidRPr="00DA56D9" w:rsidRDefault="00DE3EB8" w:rsidP="001052D8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B04B7A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B04B7A">
        <w:rPr>
          <w:szCs w:val="28"/>
        </w:rPr>
        <w:t>к</w:t>
      </w:r>
      <w:r>
        <w:rPr>
          <w:szCs w:val="28"/>
        </w:rPr>
        <w:t>лассификатором видов разрешенного использования земельных участков, утвержденным приказом Росреестра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31D6B1E" w14:textId="3D8C8880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="001052D8" w:rsidRPr="001052D8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="001052D8" w:rsidRPr="001052D8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                   в границах которых предусматривается осуществление комплексного развития территории.</w:t>
      </w:r>
    </w:p>
    <w:p w14:paraId="1390F46A" w14:textId="53F15E1C" w:rsidR="00CD5F7C" w:rsidRDefault="00CD5F7C" w:rsidP="00CD5F7C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D5F7C">
        <w:rPr>
          <w:szCs w:val="28"/>
        </w:rPr>
        <w:t>в границах части элемента планировочной структуры: ул. Попова, просп. Обводный канал, ул. Воскресенская, просп. Советских космонавтов</w:t>
      </w:r>
      <w:r>
        <w:rPr>
          <w:szCs w:val="28"/>
        </w:rPr>
        <w:t xml:space="preserve"> </w:t>
      </w:r>
      <w:r w:rsidRPr="00CD5F7C">
        <w:rPr>
          <w:szCs w:val="28"/>
        </w:rPr>
        <w:t>площадью 0,3701 га</w:t>
      </w:r>
      <w:r>
        <w:rPr>
          <w:szCs w:val="28"/>
        </w:rPr>
        <w:t xml:space="preserve">, расположена в зоне регулирования застройки 3 типа. </w:t>
      </w:r>
      <w:proofErr w:type="gramStart"/>
      <w:r w:rsidRPr="00CD5F7C">
        <w:rPr>
          <w:szCs w:val="28"/>
        </w:rPr>
        <w:t xml:space="preserve">Объектами охраны </w:t>
      </w:r>
      <w:proofErr w:type="spellStart"/>
      <w:r w:rsidRPr="00CD5F7C">
        <w:rPr>
          <w:szCs w:val="28"/>
        </w:rPr>
        <w:t>подзоны</w:t>
      </w:r>
      <w:proofErr w:type="spellEnd"/>
      <w:r w:rsidRPr="00CD5F7C">
        <w:rPr>
          <w:szCs w:val="28"/>
        </w:rPr>
        <w:t xml:space="preserve"> ЗРЗ-3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(в Ломоносовском, Октябрьском и </w:t>
      </w:r>
      <w:proofErr w:type="spellStart"/>
      <w:r w:rsidRPr="00CD5F7C">
        <w:rPr>
          <w:szCs w:val="28"/>
        </w:rPr>
        <w:t>Соломбальском</w:t>
      </w:r>
      <w:proofErr w:type="spellEnd"/>
      <w:r w:rsidRPr="00CD5F7C">
        <w:rPr>
          <w:szCs w:val="28"/>
        </w:rPr>
        <w:t xml:space="preserve"> территориальных округах)".</w:t>
      </w:r>
      <w:proofErr w:type="gramEnd"/>
    </w:p>
    <w:p w14:paraId="6BF2BCDF" w14:textId="77777777" w:rsidR="00DF0AEF" w:rsidRDefault="00DF0AEF" w:rsidP="001052D8">
      <w:pPr>
        <w:ind w:firstLine="709"/>
        <w:jc w:val="both"/>
        <w:rPr>
          <w:szCs w:val="28"/>
        </w:rPr>
      </w:pPr>
      <w:bookmarkStart w:id="0" w:name="_GoBack"/>
      <w:bookmarkEnd w:id="0"/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1052D8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77777777" w:rsidR="00DF0AEF" w:rsidRPr="00DF0AEF" w:rsidRDefault="00DF0AEF" w:rsidP="001052D8">
      <w:pPr>
        <w:ind w:firstLine="709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3E51273" w14:textId="7EAC9C64" w:rsidR="00E170AC" w:rsidRDefault="001052D8" w:rsidP="001052D8">
      <w:pPr>
        <w:ind w:firstLine="709"/>
        <w:jc w:val="both"/>
        <w:rPr>
          <w:szCs w:val="28"/>
        </w:rPr>
      </w:pPr>
      <w:proofErr w:type="gramStart"/>
      <w:r w:rsidRPr="001052D8">
        <w:rPr>
          <w:szCs w:val="28"/>
        </w:rPr>
        <w:t xml:space="preserve">Коэффициент плотности застройки – </w:t>
      </w:r>
      <w:r>
        <w:rPr>
          <w:szCs w:val="28"/>
        </w:rPr>
        <w:t xml:space="preserve">1,7 </w:t>
      </w:r>
      <w:r w:rsidR="008F1976">
        <w:rPr>
          <w:szCs w:val="28"/>
        </w:rPr>
        <w:t>(зона смешанной и общественно-деловой застройки (О1-1).</w:t>
      </w:r>
      <w:proofErr w:type="gramEnd"/>
    </w:p>
    <w:p w14:paraId="65940D7F" w14:textId="77777777" w:rsidR="008F1976" w:rsidRDefault="008F1976" w:rsidP="001052D8">
      <w:pPr>
        <w:ind w:firstLine="709"/>
        <w:jc w:val="both"/>
        <w:rPr>
          <w:szCs w:val="28"/>
        </w:rPr>
      </w:pPr>
    </w:p>
    <w:p w14:paraId="1BB8BEE7" w14:textId="50818FA0" w:rsidR="00FA1D30" w:rsidRDefault="008F1976" w:rsidP="008F1976">
      <w:pPr>
        <w:ind w:firstLine="709"/>
        <w:jc w:val="center"/>
        <w:rPr>
          <w:szCs w:val="28"/>
        </w:rPr>
      </w:pPr>
      <w:r w:rsidRPr="008F1976">
        <w:rPr>
          <w:b/>
          <w:szCs w:val="28"/>
        </w:rPr>
        <w:t>Территория 2</w:t>
      </w:r>
      <w:r w:rsidR="00392F58">
        <w:rPr>
          <w:szCs w:val="28"/>
        </w:rPr>
        <w:t xml:space="preserve">                         </w:t>
      </w:r>
    </w:p>
    <w:p w14:paraId="19807631" w14:textId="619A60F8" w:rsidR="00FA1D30" w:rsidRDefault="008F1976" w:rsidP="008F1976">
      <w:pPr>
        <w:jc w:val="center"/>
        <w:rPr>
          <w:b/>
          <w:szCs w:val="28"/>
        </w:rPr>
      </w:pPr>
      <w:r w:rsidRPr="008F1976">
        <w:rPr>
          <w:b/>
          <w:szCs w:val="28"/>
        </w:rPr>
        <w:t xml:space="preserve">в границах части элемента планировочной структуры: ул. </w:t>
      </w:r>
      <w:proofErr w:type="spellStart"/>
      <w:r w:rsidRPr="008F1976">
        <w:rPr>
          <w:b/>
          <w:szCs w:val="28"/>
        </w:rPr>
        <w:t>Теснанова</w:t>
      </w:r>
      <w:proofErr w:type="spellEnd"/>
      <w:r w:rsidRPr="008F1976">
        <w:rPr>
          <w:b/>
          <w:szCs w:val="28"/>
        </w:rPr>
        <w:t xml:space="preserve">, проезда </w:t>
      </w:r>
      <w:proofErr w:type="spellStart"/>
      <w:r w:rsidRPr="008F1976">
        <w:rPr>
          <w:b/>
          <w:szCs w:val="28"/>
        </w:rPr>
        <w:t>Сибиряковцев</w:t>
      </w:r>
      <w:proofErr w:type="spellEnd"/>
      <w:r w:rsidRPr="008F1976">
        <w:rPr>
          <w:b/>
          <w:szCs w:val="28"/>
        </w:rPr>
        <w:t>, просп. Обводный канал, площадью 0,4439 га</w:t>
      </w:r>
    </w:p>
    <w:p w14:paraId="7BAA8AE2" w14:textId="77777777" w:rsidR="008F1976" w:rsidRDefault="008F1976" w:rsidP="008F1976">
      <w:pPr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8F1976" w:rsidRPr="003A51D2" w14:paraId="6FD0A021" w14:textId="77777777" w:rsidTr="004426FC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01F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15F2A60A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18D879C5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43C42D85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E92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ED46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4CF58865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14:paraId="027E6F2D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14:paraId="477BB4B7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</w:tbl>
    <w:p w14:paraId="319C060E" w14:textId="77777777" w:rsidR="008F1976" w:rsidRDefault="008F1976" w:rsidP="008F1976">
      <w:pPr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8F1976" w:rsidRPr="003A51D2" w14:paraId="6538C7F3" w14:textId="77777777" w:rsidTr="004426FC">
        <w:tc>
          <w:tcPr>
            <w:tcW w:w="2376" w:type="dxa"/>
          </w:tcPr>
          <w:p w14:paraId="49A10880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41CFDFEE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5ECE8799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3434E621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6C6D48E4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79248EA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02041D0B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2DACEEA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4F40CF62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0460D46C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11C1E357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563B4B9C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3BD072B1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46CCD408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3AEF07AE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F0670B4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51EA912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7448DECB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A9807FC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771A4D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</w:tbl>
    <w:p w14:paraId="4E5B9629" w14:textId="77777777" w:rsidR="008F1976" w:rsidRDefault="008F1976" w:rsidP="008F1976">
      <w:pPr>
        <w:jc w:val="both"/>
        <w:rPr>
          <w:szCs w:val="28"/>
        </w:rPr>
      </w:pPr>
    </w:p>
    <w:p w14:paraId="2A9C776A" w14:textId="77777777" w:rsidR="008F1976" w:rsidRDefault="008F1976" w:rsidP="008F19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 ноября 2020 года </w:t>
      </w:r>
      <w:r>
        <w:rPr>
          <w:szCs w:val="28"/>
        </w:rPr>
        <w:br/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4F9DF326" w14:textId="77777777" w:rsidR="008F1976" w:rsidRPr="00DA56D9" w:rsidRDefault="008F1976" w:rsidP="008F19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7985EA3E" w14:textId="77777777" w:rsidR="008F1976" w:rsidRDefault="008F1976" w:rsidP="008F1976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</w:t>
      </w:r>
      <w:r w:rsidRPr="00B55685">
        <w:rPr>
          <w:szCs w:val="28"/>
        </w:rPr>
        <w:lastRenderedPageBreak/>
        <w:t>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                        в границах которых предусматривается осуществление комплексного развития территории.</w:t>
      </w:r>
    </w:p>
    <w:p w14:paraId="6D4D185C" w14:textId="23D36CB0" w:rsidR="00CD5F7C" w:rsidRDefault="00CD5F7C" w:rsidP="00CD5F7C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D5F7C">
        <w:rPr>
          <w:szCs w:val="28"/>
        </w:rPr>
        <w:t xml:space="preserve">в границах части элемента планировочной структуры: ул. </w:t>
      </w:r>
      <w:proofErr w:type="spellStart"/>
      <w:r w:rsidRPr="00CD5F7C">
        <w:rPr>
          <w:szCs w:val="28"/>
        </w:rPr>
        <w:t>Теснанова</w:t>
      </w:r>
      <w:proofErr w:type="spellEnd"/>
      <w:r w:rsidRPr="00CD5F7C">
        <w:rPr>
          <w:szCs w:val="28"/>
        </w:rPr>
        <w:t xml:space="preserve">, проезда </w:t>
      </w:r>
      <w:proofErr w:type="spellStart"/>
      <w:r w:rsidRPr="00CD5F7C">
        <w:rPr>
          <w:szCs w:val="28"/>
        </w:rPr>
        <w:t>Сибиряковцев</w:t>
      </w:r>
      <w:proofErr w:type="spellEnd"/>
      <w:r w:rsidRPr="00CD5F7C">
        <w:rPr>
          <w:szCs w:val="28"/>
        </w:rPr>
        <w:t>, просп. Обводный канал, площадью 0,4439 га</w:t>
      </w:r>
      <w:r>
        <w:rPr>
          <w:szCs w:val="28"/>
        </w:rPr>
        <w:t>, расположена в зоне регулирования застройки 3 типа.</w:t>
      </w:r>
      <w:r>
        <w:rPr>
          <w:szCs w:val="28"/>
        </w:rPr>
        <w:t xml:space="preserve"> </w:t>
      </w:r>
      <w:proofErr w:type="gramStart"/>
      <w:r w:rsidRPr="00CD5F7C">
        <w:rPr>
          <w:szCs w:val="28"/>
        </w:rPr>
        <w:t xml:space="preserve">Объектами охраны </w:t>
      </w:r>
      <w:proofErr w:type="spellStart"/>
      <w:r w:rsidRPr="00CD5F7C">
        <w:rPr>
          <w:szCs w:val="28"/>
        </w:rPr>
        <w:t>подзоны</w:t>
      </w:r>
      <w:proofErr w:type="spellEnd"/>
      <w:r w:rsidRPr="00CD5F7C">
        <w:rPr>
          <w:szCs w:val="28"/>
        </w:rPr>
        <w:t xml:space="preserve"> ЗРЗ-3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(в Ломоносовском, Октябрьском и </w:t>
      </w:r>
      <w:proofErr w:type="spellStart"/>
      <w:r w:rsidRPr="00CD5F7C">
        <w:rPr>
          <w:szCs w:val="28"/>
        </w:rPr>
        <w:t>Соломбальском</w:t>
      </w:r>
      <w:proofErr w:type="spellEnd"/>
      <w:r w:rsidRPr="00CD5F7C">
        <w:rPr>
          <w:szCs w:val="28"/>
        </w:rPr>
        <w:t xml:space="preserve"> территориальных округах)".</w:t>
      </w:r>
      <w:proofErr w:type="gramEnd"/>
    </w:p>
    <w:p w14:paraId="4E414E3E" w14:textId="649CD3C0" w:rsidR="00CD5F7C" w:rsidRDefault="00CD5F7C" w:rsidP="00CD5F7C">
      <w:pPr>
        <w:ind w:firstLine="709"/>
        <w:jc w:val="both"/>
        <w:rPr>
          <w:szCs w:val="28"/>
        </w:rPr>
      </w:pPr>
      <w:r w:rsidRPr="00CD5F7C">
        <w:rPr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ул. </w:t>
      </w:r>
      <w:proofErr w:type="spellStart"/>
      <w:r w:rsidRPr="00CD5F7C">
        <w:rPr>
          <w:szCs w:val="28"/>
        </w:rPr>
        <w:t>Теснанова</w:t>
      </w:r>
      <w:proofErr w:type="spellEnd"/>
      <w:r w:rsidRPr="00CD5F7C">
        <w:rPr>
          <w:szCs w:val="28"/>
        </w:rPr>
        <w:t xml:space="preserve">, проезда </w:t>
      </w:r>
      <w:proofErr w:type="spellStart"/>
      <w:r w:rsidRPr="00CD5F7C">
        <w:rPr>
          <w:szCs w:val="28"/>
        </w:rPr>
        <w:t>Сибиряковцев</w:t>
      </w:r>
      <w:proofErr w:type="spellEnd"/>
      <w:r w:rsidRPr="00CD5F7C">
        <w:rPr>
          <w:szCs w:val="28"/>
        </w:rPr>
        <w:t>, просп. Обводный канал, площадью 0,4439 га освобождается в целях дальнейшего формирования участка под размещение образовательной  организации (школа на 1000 мест).</w:t>
      </w:r>
    </w:p>
    <w:p w14:paraId="00FD6CCA" w14:textId="77777777" w:rsidR="00CD5F7C" w:rsidRDefault="00CD5F7C" w:rsidP="00CD5F7C">
      <w:pPr>
        <w:ind w:firstLine="709"/>
        <w:jc w:val="both"/>
        <w:rPr>
          <w:szCs w:val="28"/>
        </w:rPr>
      </w:pPr>
    </w:p>
    <w:p w14:paraId="589EFDC1" w14:textId="77777777" w:rsidR="008F1976" w:rsidRPr="008F1976" w:rsidRDefault="008F1976" w:rsidP="008F1976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A2078">
      <w:headerReference w:type="even" r:id="rId8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0CC7" w14:textId="77777777" w:rsidR="001D52F4" w:rsidRDefault="001D52F4">
      <w:r>
        <w:separator/>
      </w:r>
    </w:p>
  </w:endnote>
  <w:endnote w:type="continuationSeparator" w:id="0">
    <w:p w14:paraId="53531342" w14:textId="77777777" w:rsidR="001D52F4" w:rsidRDefault="001D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13E6A" w14:textId="77777777" w:rsidR="001D52F4" w:rsidRDefault="001D52F4">
      <w:r>
        <w:separator/>
      </w:r>
    </w:p>
  </w:footnote>
  <w:footnote w:type="continuationSeparator" w:id="0">
    <w:p w14:paraId="699A0B12" w14:textId="77777777" w:rsidR="001D52F4" w:rsidRDefault="001D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52D8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2F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976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5F7C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B10C-F87F-414A-9E36-7211E54B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11817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33</cp:revision>
  <cp:lastPrinted>2023-02-06T08:50:00Z</cp:lastPrinted>
  <dcterms:created xsi:type="dcterms:W3CDTF">2021-09-06T08:59:00Z</dcterms:created>
  <dcterms:modified xsi:type="dcterms:W3CDTF">2023-03-01T04:44:00Z</dcterms:modified>
</cp:coreProperties>
</file>